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8CC8" w14:textId="77777777" w:rsidR="00625975" w:rsidRPr="00625975" w:rsidRDefault="00B97DE5" w:rsidP="00625975">
      <w:pPr>
        <w:jc w:val="center"/>
        <w:rPr>
          <w:b/>
          <w:sz w:val="36"/>
          <w:szCs w:val="36"/>
        </w:rPr>
      </w:pPr>
      <w:proofErr w:type="gramStart"/>
      <w:r w:rsidRPr="00625975">
        <w:rPr>
          <w:b/>
          <w:sz w:val="36"/>
          <w:szCs w:val="36"/>
        </w:rPr>
        <w:t>“Introduction to the T</w:t>
      </w:r>
      <w:bookmarkStart w:id="0" w:name="_GoBack"/>
      <w:bookmarkEnd w:id="0"/>
      <w:r w:rsidRPr="00625975">
        <w:rPr>
          <w:b/>
          <w:sz w:val="36"/>
          <w:szCs w:val="36"/>
        </w:rPr>
        <w:t>heory</w:t>
      </w:r>
      <w:r w:rsidR="00F15146" w:rsidRPr="00625975">
        <w:rPr>
          <w:b/>
          <w:sz w:val="36"/>
          <w:szCs w:val="36"/>
        </w:rPr>
        <w:t xml:space="preserve"> and Practice of Sampling”</w:t>
      </w:r>
      <w:r w:rsidR="00625975" w:rsidRPr="00625975">
        <w:rPr>
          <w:b/>
          <w:sz w:val="36"/>
          <w:szCs w:val="36"/>
        </w:rPr>
        <w:t>.</w:t>
      </w:r>
      <w:proofErr w:type="gramEnd"/>
    </w:p>
    <w:p w14:paraId="2960D0AA" w14:textId="77777777" w:rsidR="00F15146" w:rsidRPr="00625975" w:rsidRDefault="00625975" w:rsidP="00625975">
      <w:pPr>
        <w:jc w:val="center"/>
        <w:rPr>
          <w:b/>
          <w:sz w:val="24"/>
          <w:szCs w:val="24"/>
        </w:rPr>
      </w:pPr>
      <w:proofErr w:type="spellStart"/>
      <w:r w:rsidRPr="00625975">
        <w:rPr>
          <w:b/>
          <w:sz w:val="24"/>
          <w:szCs w:val="24"/>
        </w:rPr>
        <w:t>IMPublications</w:t>
      </w:r>
      <w:proofErr w:type="spellEnd"/>
      <w:r w:rsidR="00F15146" w:rsidRPr="00625975">
        <w:rPr>
          <w:b/>
          <w:sz w:val="24"/>
          <w:szCs w:val="24"/>
        </w:rPr>
        <w:t xml:space="preserve"> (2020</w:t>
      </w:r>
      <w:r w:rsidR="00B97DE5" w:rsidRPr="00625975">
        <w:rPr>
          <w:b/>
          <w:sz w:val="24"/>
          <w:szCs w:val="24"/>
        </w:rPr>
        <w:t>)</w:t>
      </w:r>
    </w:p>
    <w:p w14:paraId="0231D4EA" w14:textId="77777777" w:rsidR="00B97DE5" w:rsidRPr="00625975" w:rsidRDefault="00B97DE5" w:rsidP="00625975">
      <w:pPr>
        <w:jc w:val="center"/>
        <w:rPr>
          <w:sz w:val="24"/>
          <w:szCs w:val="24"/>
        </w:rPr>
      </w:pPr>
      <w:r w:rsidRPr="00625975">
        <w:rPr>
          <w:sz w:val="24"/>
          <w:szCs w:val="24"/>
        </w:rPr>
        <w:t xml:space="preserve">Kim </w:t>
      </w:r>
      <w:r w:rsidR="00F15146" w:rsidRPr="00625975">
        <w:rPr>
          <w:sz w:val="24"/>
          <w:szCs w:val="24"/>
        </w:rPr>
        <w:t>H</w:t>
      </w:r>
      <w:r w:rsidR="00625975">
        <w:rPr>
          <w:sz w:val="24"/>
          <w:szCs w:val="24"/>
        </w:rPr>
        <w:t>.</w:t>
      </w:r>
      <w:r w:rsidR="00F15146" w:rsidRPr="00625975">
        <w:rPr>
          <w:sz w:val="24"/>
          <w:szCs w:val="24"/>
        </w:rPr>
        <w:t xml:space="preserve"> </w:t>
      </w:r>
      <w:proofErr w:type="spellStart"/>
      <w:r w:rsidRPr="00625975">
        <w:rPr>
          <w:sz w:val="24"/>
          <w:szCs w:val="24"/>
        </w:rPr>
        <w:t>Esbensen</w:t>
      </w:r>
      <w:proofErr w:type="spellEnd"/>
    </w:p>
    <w:p w14:paraId="4CC1CF9A" w14:textId="77777777" w:rsidR="00F15146" w:rsidRDefault="00F15146" w:rsidP="00F15146">
      <w:pPr>
        <w:ind w:right="577"/>
        <w:rPr>
          <w:rFonts w:ascii="Calibri" w:hAnsi="Calibri"/>
        </w:rPr>
      </w:pPr>
      <w:r>
        <w:rPr>
          <w:rFonts w:ascii="Calibri" w:hAnsi="Calibri"/>
        </w:rPr>
        <w:t>Review:</w:t>
      </w:r>
    </w:p>
    <w:p w14:paraId="4246226F" w14:textId="77777777" w:rsidR="008728E7" w:rsidRPr="008728E7" w:rsidRDefault="008728E7" w:rsidP="00F15146">
      <w:pPr>
        <w:ind w:right="577"/>
        <w:rPr>
          <w:rFonts w:ascii="Calibri" w:hAnsi="Calibri"/>
        </w:rPr>
      </w:pPr>
      <w:r w:rsidRPr="008728E7">
        <w:rPr>
          <w:rFonts w:ascii="Calibri" w:hAnsi="Calibri"/>
        </w:rPr>
        <w:t>Investment decisions in the mining industry, or raw material delivery prices, depend</w:t>
      </w:r>
      <w:r w:rsidR="00625975">
        <w:rPr>
          <w:rFonts w:ascii="Calibri" w:hAnsi="Calibri"/>
        </w:rPr>
        <w:t xml:space="preserve"> critically on</w:t>
      </w:r>
      <w:r w:rsidRPr="008728E7">
        <w:rPr>
          <w:rFonts w:ascii="Calibri" w:hAnsi="Calibri"/>
        </w:rPr>
        <w:t xml:space="preserve"> </w:t>
      </w:r>
      <w:r w:rsidR="00F15146">
        <w:rPr>
          <w:rFonts w:ascii="Calibri" w:hAnsi="Calibri"/>
        </w:rPr>
        <w:t xml:space="preserve">reliable knowledge </w:t>
      </w:r>
      <w:r w:rsidR="00625975">
        <w:rPr>
          <w:rFonts w:ascii="Calibri" w:hAnsi="Calibri"/>
        </w:rPr>
        <w:t xml:space="preserve">of </w:t>
      </w:r>
      <w:r w:rsidRPr="008728E7">
        <w:rPr>
          <w:rFonts w:ascii="Calibri" w:hAnsi="Calibri"/>
        </w:rPr>
        <w:t xml:space="preserve">content of the substances that determine the value of the </w:t>
      </w:r>
      <w:r w:rsidR="00F15146">
        <w:rPr>
          <w:rFonts w:ascii="Calibri" w:hAnsi="Calibri"/>
        </w:rPr>
        <w:t xml:space="preserve">products and </w:t>
      </w:r>
      <w:r w:rsidRPr="008728E7">
        <w:rPr>
          <w:rFonts w:ascii="Calibri" w:hAnsi="Calibri"/>
        </w:rPr>
        <w:t>goods. I</w:t>
      </w:r>
      <w:r>
        <w:rPr>
          <w:rFonts w:ascii="Calibri" w:hAnsi="Calibri"/>
        </w:rPr>
        <w:t>n this industry sector, it</w:t>
      </w:r>
      <w:r w:rsidRPr="008728E7">
        <w:rPr>
          <w:rFonts w:ascii="Calibri" w:hAnsi="Calibri"/>
        </w:rPr>
        <w:t xml:space="preserve"> has </w:t>
      </w:r>
      <w:r w:rsidR="00F15146">
        <w:rPr>
          <w:rFonts w:ascii="Calibri" w:hAnsi="Calibri"/>
        </w:rPr>
        <w:t xml:space="preserve">since </w:t>
      </w:r>
      <w:r w:rsidRPr="008728E7">
        <w:rPr>
          <w:rFonts w:ascii="Calibri" w:hAnsi="Calibri"/>
        </w:rPr>
        <w:t>long been known that the precision of an analytical re</w:t>
      </w:r>
      <w:r w:rsidR="00625975">
        <w:rPr>
          <w:rFonts w:ascii="Calibri" w:hAnsi="Calibri"/>
        </w:rPr>
        <w:t>sult, whether in the exploitation</w:t>
      </w:r>
      <w:r w:rsidRPr="008728E7">
        <w:rPr>
          <w:rFonts w:ascii="Calibri" w:hAnsi="Calibri"/>
        </w:rPr>
        <w:t xml:space="preserve"> of a deposit or the characterization of a ship's cargo, is less dependent on the </w:t>
      </w:r>
      <w:r w:rsidR="00625975">
        <w:rPr>
          <w:rFonts w:ascii="Calibri" w:hAnsi="Calibri"/>
        </w:rPr>
        <w:t>analytical modality</w:t>
      </w:r>
      <w:r w:rsidRPr="008728E7">
        <w:rPr>
          <w:rFonts w:ascii="Calibri" w:hAnsi="Calibri"/>
        </w:rPr>
        <w:t xml:space="preserve"> (</w:t>
      </w:r>
      <w:r w:rsidR="00625975">
        <w:rPr>
          <w:rFonts w:ascii="Calibri" w:hAnsi="Calibri"/>
        </w:rPr>
        <w:t xml:space="preserve">e.g. </w:t>
      </w:r>
      <w:r w:rsidRPr="008728E7">
        <w:rPr>
          <w:rFonts w:ascii="Calibri" w:hAnsi="Calibri"/>
        </w:rPr>
        <w:t>high-precision gravimetric methods or high-resolution, accurate analytical instruments) than on the que</w:t>
      </w:r>
      <w:r w:rsidR="00F15146">
        <w:rPr>
          <w:rFonts w:ascii="Calibri" w:hAnsi="Calibri"/>
        </w:rPr>
        <w:t xml:space="preserve">stion of </w:t>
      </w:r>
      <w:r w:rsidR="00625975">
        <w:rPr>
          <w:rFonts w:ascii="Calibri" w:hAnsi="Calibri"/>
        </w:rPr>
        <w:t xml:space="preserve">whether it is based on </w:t>
      </w:r>
      <w:r w:rsidR="00F15146">
        <w:rPr>
          <w:rFonts w:ascii="Calibri" w:hAnsi="Calibri"/>
        </w:rPr>
        <w:t>representative samples</w:t>
      </w:r>
      <w:r w:rsidRPr="008728E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B97DE5">
        <w:rPr>
          <w:rFonts w:ascii="Calibri" w:hAnsi="Calibri"/>
        </w:rPr>
        <w:t>For this reason, re</w:t>
      </w:r>
      <w:r w:rsidR="00625975">
        <w:rPr>
          <w:rFonts w:ascii="Calibri" w:hAnsi="Calibri"/>
        </w:rPr>
        <w:t>presentative (</w:t>
      </w:r>
      <w:r w:rsidR="00B97DE5">
        <w:rPr>
          <w:rFonts w:ascii="Calibri" w:hAnsi="Calibri"/>
        </w:rPr>
        <w:t xml:space="preserve">accurate </w:t>
      </w:r>
      <w:r w:rsidR="00625975">
        <w:rPr>
          <w:rFonts w:ascii="Calibri" w:hAnsi="Calibri"/>
        </w:rPr>
        <w:t xml:space="preserve">and precise) </w:t>
      </w:r>
      <w:r w:rsidR="00B97DE5">
        <w:rPr>
          <w:rFonts w:ascii="Calibri" w:hAnsi="Calibri"/>
        </w:rPr>
        <w:t xml:space="preserve">sampling and sample processing techniques </w:t>
      </w:r>
      <w:r w:rsidR="00567B26">
        <w:rPr>
          <w:rFonts w:ascii="Calibri" w:hAnsi="Calibri"/>
        </w:rPr>
        <w:t>have been</w:t>
      </w:r>
      <w:r w:rsidR="00B97DE5">
        <w:rPr>
          <w:rFonts w:ascii="Calibri" w:hAnsi="Calibri"/>
        </w:rPr>
        <w:t xml:space="preserve"> developed by </w:t>
      </w:r>
      <w:r w:rsidR="00F15146">
        <w:rPr>
          <w:rFonts w:ascii="Calibri" w:hAnsi="Calibri"/>
        </w:rPr>
        <w:t xml:space="preserve">the sampling community, specifically by the Founder of the Theory of Sampling (TOS) </w:t>
      </w:r>
      <w:r w:rsidRPr="00F15146">
        <w:rPr>
          <w:rFonts w:ascii="Calibri" w:hAnsi="Calibri"/>
          <w:b/>
        </w:rPr>
        <w:t xml:space="preserve">Pierre </w:t>
      </w:r>
      <w:proofErr w:type="spellStart"/>
      <w:r w:rsidRPr="00F15146">
        <w:rPr>
          <w:rFonts w:ascii="Calibri" w:hAnsi="Calibri"/>
          <w:b/>
        </w:rPr>
        <w:t>Gy</w:t>
      </w:r>
      <w:proofErr w:type="spellEnd"/>
      <w:r w:rsidR="00B97DE5">
        <w:rPr>
          <w:rFonts w:ascii="Calibri" w:hAnsi="Calibri"/>
        </w:rPr>
        <w:t>.</w:t>
      </w:r>
      <w:r w:rsidR="00F15146">
        <w:rPr>
          <w:rFonts w:ascii="Calibri" w:hAnsi="Calibri"/>
        </w:rPr>
        <w:t xml:space="preserve"> This development started </w:t>
      </w:r>
      <w:r w:rsidR="00625975">
        <w:rPr>
          <w:rFonts w:ascii="Calibri" w:hAnsi="Calibri"/>
        </w:rPr>
        <w:t xml:space="preserve">no longer ago than </w:t>
      </w:r>
      <w:r w:rsidR="00F15146">
        <w:rPr>
          <w:rFonts w:ascii="Calibri" w:hAnsi="Calibri"/>
        </w:rPr>
        <w:t>in 1950.</w:t>
      </w:r>
      <w:r w:rsidR="00B97DE5">
        <w:rPr>
          <w:rFonts w:ascii="Calibri" w:hAnsi="Calibri"/>
        </w:rPr>
        <w:t xml:space="preserve"> </w:t>
      </w:r>
    </w:p>
    <w:p w14:paraId="058F4196" w14:textId="18A1E087" w:rsidR="000A7908" w:rsidRDefault="00B97DE5" w:rsidP="00F15146">
      <w:pPr>
        <w:ind w:right="577"/>
        <w:rPr>
          <w:rFonts w:ascii="Calibri" w:hAnsi="Calibri"/>
        </w:rPr>
      </w:pPr>
      <w:r>
        <w:rPr>
          <w:rFonts w:ascii="Calibri" w:hAnsi="Calibri"/>
        </w:rPr>
        <w:t xml:space="preserve">In the </w:t>
      </w:r>
      <w:r w:rsidR="009531C1">
        <w:rPr>
          <w:rFonts w:ascii="Calibri" w:hAnsi="Calibri"/>
        </w:rPr>
        <w:t xml:space="preserve">second half of the </w:t>
      </w:r>
      <w:r w:rsidR="00F15146">
        <w:rPr>
          <w:rFonts w:ascii="Calibri" w:hAnsi="Calibri"/>
        </w:rPr>
        <w:t xml:space="preserve">previous </w:t>
      </w:r>
      <w:r w:rsidR="00567B26">
        <w:rPr>
          <w:rFonts w:ascii="Calibri" w:hAnsi="Calibri"/>
        </w:rPr>
        <w:t>centur</w:t>
      </w:r>
      <w:r w:rsidR="00F15146">
        <w:rPr>
          <w:rFonts w:ascii="Calibri" w:hAnsi="Calibri"/>
        </w:rPr>
        <w:t>y</w:t>
      </w:r>
      <w:r w:rsidR="00567B26">
        <w:rPr>
          <w:rFonts w:ascii="Calibri" w:hAnsi="Calibri"/>
        </w:rPr>
        <w:t>,</w:t>
      </w:r>
      <w:r>
        <w:rPr>
          <w:rFonts w:ascii="Calibri" w:hAnsi="Calibri"/>
        </w:rPr>
        <w:t xml:space="preserve"> a large proportion of the </w:t>
      </w:r>
      <w:r w:rsidR="00F15146">
        <w:rPr>
          <w:rFonts w:ascii="Calibri" w:hAnsi="Calibri"/>
        </w:rPr>
        <w:t xml:space="preserve">valuable </w:t>
      </w:r>
      <w:r>
        <w:rPr>
          <w:rFonts w:ascii="Calibri" w:hAnsi="Calibri"/>
        </w:rPr>
        <w:t xml:space="preserve">substances </w:t>
      </w:r>
      <w:r w:rsidR="00567B26">
        <w:rPr>
          <w:rFonts w:ascii="Calibri" w:hAnsi="Calibri"/>
        </w:rPr>
        <w:t xml:space="preserve">in </w:t>
      </w:r>
      <w:proofErr w:type="spellStart"/>
      <w:r>
        <w:rPr>
          <w:rFonts w:ascii="Calibri" w:hAnsi="Calibri"/>
        </w:rPr>
        <w:t>geogenic</w:t>
      </w:r>
      <w:proofErr w:type="spellEnd"/>
      <w:r>
        <w:rPr>
          <w:rFonts w:ascii="Calibri" w:hAnsi="Calibri"/>
        </w:rPr>
        <w:t xml:space="preserve"> deposits </w:t>
      </w:r>
      <w:r w:rsidR="00567B26">
        <w:rPr>
          <w:rFonts w:ascii="Calibri" w:hAnsi="Calibri"/>
        </w:rPr>
        <w:t xml:space="preserve">has been extracted and </w:t>
      </w:r>
      <w:r>
        <w:rPr>
          <w:rFonts w:ascii="Calibri" w:hAnsi="Calibri"/>
        </w:rPr>
        <w:t xml:space="preserve">are </w:t>
      </w:r>
      <w:r w:rsidR="00F15146">
        <w:rPr>
          <w:rFonts w:ascii="Calibri" w:hAnsi="Calibri"/>
        </w:rPr>
        <w:t xml:space="preserve">now </w:t>
      </w:r>
      <w:r>
        <w:rPr>
          <w:rFonts w:ascii="Calibri" w:hAnsi="Calibri"/>
        </w:rPr>
        <w:t xml:space="preserve">to be found in the material inventory of industrialized countries, whether it be in infrastructure, consumer </w:t>
      </w:r>
      <w:r w:rsidR="00625975">
        <w:rPr>
          <w:rFonts w:ascii="Calibri" w:hAnsi="Calibri"/>
        </w:rPr>
        <w:t>and</w:t>
      </w:r>
      <w:r>
        <w:rPr>
          <w:rFonts w:ascii="Calibri" w:hAnsi="Calibri"/>
        </w:rPr>
        <w:t xml:space="preserve"> investment goods</w:t>
      </w:r>
      <w:r w:rsidR="00F15146">
        <w:rPr>
          <w:rFonts w:ascii="Calibri" w:hAnsi="Calibri"/>
        </w:rPr>
        <w:t xml:space="preserve"> (sometimes characterised as “Urban Mines”)</w:t>
      </w:r>
      <w:r>
        <w:rPr>
          <w:rFonts w:ascii="Calibri" w:hAnsi="Calibri"/>
        </w:rPr>
        <w:t xml:space="preserve">. </w:t>
      </w:r>
      <w:r w:rsidR="00567B26">
        <w:rPr>
          <w:rFonts w:ascii="Calibri" w:hAnsi="Calibri"/>
        </w:rPr>
        <w:t>On the</w:t>
      </w:r>
      <w:r w:rsidR="00625975">
        <w:rPr>
          <w:rFonts w:ascii="Calibri" w:hAnsi="Calibri"/>
        </w:rPr>
        <w:t xml:space="preserve"> other hand</w:t>
      </w:r>
      <w:r w:rsidR="00F15146">
        <w:rPr>
          <w:rFonts w:ascii="Calibri" w:hAnsi="Calibri"/>
        </w:rPr>
        <w:t>, our modern,</w:t>
      </w:r>
      <w:r w:rsidR="00567B26">
        <w:rPr>
          <w:rFonts w:ascii="Calibri" w:hAnsi="Calibri"/>
        </w:rPr>
        <w:t xml:space="preserve"> highly-developed society demands ever more complex products with more and more components; these include not only valuable, recyclable materials e.g</w:t>
      </w:r>
      <w:r w:rsidR="00F15146">
        <w:rPr>
          <w:rFonts w:ascii="Calibri" w:hAnsi="Calibri"/>
        </w:rPr>
        <w:t>., precious metals, rare earths</w:t>
      </w:r>
      <w:r w:rsidR="00567B26">
        <w:rPr>
          <w:rFonts w:ascii="Calibri" w:hAnsi="Calibri"/>
        </w:rPr>
        <w:t>, but also increasing amount</w:t>
      </w:r>
      <w:r w:rsidR="00F15146">
        <w:rPr>
          <w:rFonts w:ascii="Calibri" w:hAnsi="Calibri"/>
        </w:rPr>
        <w:t>s of new, potential pollutants</w:t>
      </w:r>
      <w:r w:rsidR="009531C1">
        <w:rPr>
          <w:rFonts w:ascii="Calibri" w:hAnsi="Calibri"/>
        </w:rPr>
        <w:t>, often also toxic</w:t>
      </w:r>
      <w:r w:rsidR="00F15146">
        <w:rPr>
          <w:rFonts w:ascii="Calibri" w:hAnsi="Calibri"/>
        </w:rPr>
        <w:t xml:space="preserve"> </w:t>
      </w:r>
      <w:r w:rsidR="00625975">
        <w:rPr>
          <w:rFonts w:ascii="Calibri" w:hAnsi="Calibri"/>
        </w:rPr>
        <w:t>e.g.</w:t>
      </w:r>
      <w:r w:rsidR="00567B26">
        <w:rPr>
          <w:rFonts w:ascii="Calibri" w:hAnsi="Calibri"/>
        </w:rPr>
        <w:t xml:space="preserve"> </w:t>
      </w:r>
      <w:r w:rsidR="00F15146">
        <w:rPr>
          <w:rFonts w:ascii="Calibri" w:hAnsi="Calibri"/>
        </w:rPr>
        <w:t>flame retardants, nanomaterials</w:t>
      </w:r>
      <w:r w:rsidR="00567B26">
        <w:rPr>
          <w:rFonts w:ascii="Calibri" w:hAnsi="Calibri"/>
        </w:rPr>
        <w:t>.</w:t>
      </w:r>
      <w:r w:rsidR="009D784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 </w:t>
      </w:r>
      <w:r w:rsidR="00625975">
        <w:rPr>
          <w:rFonts w:ascii="Calibri" w:hAnsi="Calibri"/>
        </w:rPr>
        <w:t>is therefore not</w:t>
      </w:r>
      <w:r>
        <w:rPr>
          <w:rFonts w:ascii="Calibri" w:hAnsi="Calibri"/>
        </w:rPr>
        <w:t xml:space="preserve"> surprising that waste flows </w:t>
      </w:r>
      <w:r w:rsidR="000D7995">
        <w:rPr>
          <w:rFonts w:ascii="Calibri" w:hAnsi="Calibri"/>
        </w:rPr>
        <w:t xml:space="preserve">out of these mines </w:t>
      </w:r>
      <w:r>
        <w:rPr>
          <w:rFonts w:ascii="Calibri" w:hAnsi="Calibri"/>
        </w:rPr>
        <w:t xml:space="preserve">contain </w:t>
      </w:r>
      <w:r w:rsidR="00F15146">
        <w:rPr>
          <w:rFonts w:ascii="Calibri" w:hAnsi="Calibri"/>
        </w:rPr>
        <w:t xml:space="preserve">both </w:t>
      </w:r>
      <w:r w:rsidR="009D7849">
        <w:rPr>
          <w:rFonts w:ascii="Calibri" w:hAnsi="Calibri"/>
        </w:rPr>
        <w:t>potential</w:t>
      </w:r>
      <w:r w:rsidR="00F15146">
        <w:rPr>
          <w:rFonts w:ascii="Calibri" w:hAnsi="Calibri"/>
        </w:rPr>
        <w:t>ly</w:t>
      </w:r>
      <w:r w:rsidR="009D7849">
        <w:rPr>
          <w:rFonts w:ascii="Calibri" w:hAnsi="Calibri"/>
        </w:rPr>
        <w:t xml:space="preserve"> hazardous substances and </w:t>
      </w:r>
      <w:r>
        <w:rPr>
          <w:rFonts w:ascii="Calibri" w:hAnsi="Calibri"/>
        </w:rPr>
        <w:t xml:space="preserve">potentially recyclable materials that warrant development of </w:t>
      </w:r>
      <w:r w:rsidR="00F15146">
        <w:rPr>
          <w:rFonts w:ascii="Calibri" w:hAnsi="Calibri"/>
        </w:rPr>
        <w:t xml:space="preserve">new </w:t>
      </w:r>
      <w:r>
        <w:rPr>
          <w:rFonts w:ascii="Calibri" w:hAnsi="Calibri"/>
        </w:rPr>
        <w:t xml:space="preserve">technologies for their utilization. </w:t>
      </w:r>
      <w:r w:rsidR="000D7995">
        <w:rPr>
          <w:rFonts w:ascii="Calibri" w:hAnsi="Calibri"/>
        </w:rPr>
        <w:t>In</w:t>
      </w:r>
      <w:r w:rsidR="00625975">
        <w:rPr>
          <w:rFonts w:ascii="Calibri" w:hAnsi="Calibri"/>
        </w:rPr>
        <w:t xml:space="preserve"> this contemporary</w:t>
      </w:r>
      <w:r w:rsidR="000D7995">
        <w:rPr>
          <w:rFonts w:ascii="Calibri" w:hAnsi="Calibri"/>
        </w:rPr>
        <w:t xml:space="preserve"> waste management</w:t>
      </w:r>
      <w:r w:rsidR="00625975">
        <w:rPr>
          <w:rFonts w:ascii="Calibri" w:hAnsi="Calibri"/>
        </w:rPr>
        <w:t xml:space="preserve"> context</w:t>
      </w:r>
      <w:r w:rsidR="00F15146">
        <w:rPr>
          <w:rFonts w:ascii="Calibri" w:hAnsi="Calibri"/>
        </w:rPr>
        <w:t>,</w:t>
      </w:r>
      <w:r w:rsidR="000D7995">
        <w:rPr>
          <w:rFonts w:ascii="Calibri" w:hAnsi="Calibri"/>
        </w:rPr>
        <w:t xml:space="preserve"> </w:t>
      </w:r>
      <w:r w:rsidR="00F15146">
        <w:rPr>
          <w:rFonts w:ascii="Calibri" w:hAnsi="Calibri"/>
        </w:rPr>
        <w:t xml:space="preserve">in essence quite </w:t>
      </w:r>
      <w:r w:rsidR="000D7995">
        <w:rPr>
          <w:rFonts w:ascii="Calibri" w:hAnsi="Calibri"/>
        </w:rPr>
        <w:t>s</w:t>
      </w:r>
      <w:r>
        <w:rPr>
          <w:rFonts w:ascii="Calibri" w:hAnsi="Calibri"/>
        </w:rPr>
        <w:t xml:space="preserve">imilar to </w:t>
      </w:r>
      <w:proofErr w:type="spellStart"/>
      <w:r>
        <w:rPr>
          <w:rFonts w:ascii="Calibri" w:hAnsi="Calibri"/>
        </w:rPr>
        <w:t>geogenic</w:t>
      </w:r>
      <w:proofErr w:type="spellEnd"/>
      <w:r>
        <w:rPr>
          <w:rFonts w:ascii="Calibri" w:hAnsi="Calibri"/>
        </w:rPr>
        <w:t xml:space="preserve"> raw materi</w:t>
      </w:r>
      <w:r w:rsidR="00F15146">
        <w:rPr>
          <w:rFonts w:ascii="Calibri" w:hAnsi="Calibri"/>
        </w:rPr>
        <w:t xml:space="preserve">als, these resources should be </w:t>
      </w:r>
      <w:r>
        <w:rPr>
          <w:rFonts w:ascii="Calibri" w:hAnsi="Calibri"/>
        </w:rPr>
        <w:t>explored</w:t>
      </w:r>
      <w:r w:rsidR="00F15146">
        <w:rPr>
          <w:rFonts w:ascii="Calibri" w:hAnsi="Calibri"/>
        </w:rPr>
        <w:t xml:space="preserve"> and characterised</w:t>
      </w:r>
      <w:r w:rsidR="009531C1">
        <w:rPr>
          <w:rFonts w:ascii="Calibri" w:hAnsi="Calibri"/>
        </w:rPr>
        <w:t xml:space="preserve"> u</w:t>
      </w:r>
      <w:r>
        <w:rPr>
          <w:rFonts w:ascii="Calibri" w:hAnsi="Calibri"/>
        </w:rPr>
        <w:t xml:space="preserve">sing suitable </w:t>
      </w:r>
      <w:r w:rsidR="00F15146">
        <w:rPr>
          <w:rFonts w:ascii="Calibri" w:hAnsi="Calibri"/>
        </w:rPr>
        <w:t xml:space="preserve">analytical </w:t>
      </w:r>
      <w:r>
        <w:rPr>
          <w:rFonts w:ascii="Calibri" w:hAnsi="Calibri"/>
        </w:rPr>
        <w:t xml:space="preserve">procedures, and the finished preparation products </w:t>
      </w:r>
      <w:r w:rsidR="00F15146">
        <w:rPr>
          <w:rFonts w:ascii="Calibri" w:hAnsi="Calibri"/>
        </w:rPr>
        <w:t xml:space="preserve">derived therefrom </w:t>
      </w:r>
      <w:r>
        <w:rPr>
          <w:rFonts w:ascii="Calibri" w:hAnsi="Calibri"/>
        </w:rPr>
        <w:t xml:space="preserve">(such as metal fractions from municipal solid waste incineration plant MWIP bottom ashes) should </w:t>
      </w:r>
      <w:r w:rsidR="00F15146">
        <w:rPr>
          <w:rFonts w:ascii="Calibri" w:hAnsi="Calibri"/>
        </w:rPr>
        <w:t xml:space="preserve">absolutely </w:t>
      </w:r>
      <w:r>
        <w:rPr>
          <w:rFonts w:ascii="Calibri" w:hAnsi="Calibri"/>
        </w:rPr>
        <w:t>be considered for</w:t>
      </w:r>
      <w:r w:rsidR="009531C1">
        <w:rPr>
          <w:rFonts w:ascii="Calibri" w:hAnsi="Calibri"/>
        </w:rPr>
        <w:t xml:space="preserve"> emerging</w:t>
      </w:r>
      <w:r>
        <w:rPr>
          <w:rFonts w:ascii="Calibri" w:hAnsi="Calibri"/>
        </w:rPr>
        <w:t xml:space="preserve"> commercialization</w:t>
      </w:r>
      <w:r w:rsidR="00F15146">
        <w:rPr>
          <w:rFonts w:ascii="Calibri" w:hAnsi="Calibri"/>
        </w:rPr>
        <w:t xml:space="preserve">, while </w:t>
      </w:r>
      <w:r w:rsidR="00F15146">
        <w:rPr>
          <w:rFonts w:ascii="Calibri" w:hAnsi="Calibri"/>
        </w:rPr>
        <w:t>h</w:t>
      </w:r>
      <w:r w:rsidR="009D7849">
        <w:rPr>
          <w:rFonts w:ascii="Calibri" w:hAnsi="Calibri"/>
        </w:rPr>
        <w:t>azardous substances should get destroyed or immobilized.</w:t>
      </w:r>
      <w:r w:rsidR="00625975">
        <w:rPr>
          <w:rFonts w:ascii="Calibri" w:hAnsi="Calibri"/>
        </w:rPr>
        <w:t xml:space="preserve"> </w:t>
      </w:r>
      <w:r w:rsidR="00830A8D">
        <w:rPr>
          <w:rFonts w:ascii="Calibri" w:hAnsi="Calibri"/>
        </w:rPr>
        <w:t xml:space="preserve">In this challenging </w:t>
      </w:r>
      <w:r w:rsidR="00625975">
        <w:rPr>
          <w:rFonts w:ascii="Calibri" w:hAnsi="Calibri"/>
        </w:rPr>
        <w:t xml:space="preserve">field of </w:t>
      </w:r>
      <w:r w:rsidR="00830A8D">
        <w:rPr>
          <w:rFonts w:ascii="Calibri" w:hAnsi="Calibri"/>
        </w:rPr>
        <w:t xml:space="preserve">interrelated </w:t>
      </w:r>
      <w:r w:rsidR="00625975">
        <w:rPr>
          <w:rFonts w:ascii="Calibri" w:hAnsi="Calibri"/>
        </w:rPr>
        <w:t xml:space="preserve">urban mining, </w:t>
      </w:r>
      <w:r w:rsidR="00830A8D">
        <w:rPr>
          <w:rFonts w:ascii="Calibri" w:hAnsi="Calibri"/>
        </w:rPr>
        <w:t xml:space="preserve">sorting, </w:t>
      </w:r>
      <w:r w:rsidR="009531C1">
        <w:rPr>
          <w:rFonts w:ascii="Calibri" w:hAnsi="Calibri"/>
        </w:rPr>
        <w:t xml:space="preserve">refinement, </w:t>
      </w:r>
      <w:r w:rsidR="00830A8D">
        <w:rPr>
          <w:rFonts w:ascii="Calibri" w:hAnsi="Calibri"/>
        </w:rPr>
        <w:t>recycling and</w:t>
      </w:r>
      <w:r w:rsidR="00625975">
        <w:rPr>
          <w:rFonts w:ascii="Calibri" w:hAnsi="Calibri"/>
        </w:rPr>
        <w:t xml:space="preserve"> safe waste deposition</w:t>
      </w:r>
      <w:r w:rsidR="009531C1">
        <w:rPr>
          <w:rFonts w:ascii="Calibri" w:hAnsi="Calibri"/>
        </w:rPr>
        <w:t xml:space="preserve"> representative sampling</w:t>
      </w:r>
      <w:r w:rsidR="00830A8D">
        <w:rPr>
          <w:rFonts w:ascii="Calibri" w:hAnsi="Calibri"/>
        </w:rPr>
        <w:t xml:space="preserve"> play</w:t>
      </w:r>
      <w:r w:rsidR="00625975">
        <w:rPr>
          <w:rFonts w:ascii="Calibri" w:hAnsi="Calibri"/>
        </w:rPr>
        <w:t xml:space="preserve"> a </w:t>
      </w:r>
      <w:r w:rsidR="009531C1">
        <w:rPr>
          <w:rFonts w:ascii="Calibri" w:hAnsi="Calibri"/>
        </w:rPr>
        <w:t xml:space="preserve">critical </w:t>
      </w:r>
      <w:r w:rsidR="00625975">
        <w:rPr>
          <w:rFonts w:ascii="Calibri" w:hAnsi="Calibri"/>
        </w:rPr>
        <w:t xml:space="preserve">key role </w:t>
      </w:r>
      <w:r w:rsidR="009531C1">
        <w:rPr>
          <w:rFonts w:ascii="Calibri" w:hAnsi="Calibri"/>
        </w:rPr>
        <w:t xml:space="preserve">also </w:t>
      </w:r>
      <w:r w:rsidR="00625975">
        <w:rPr>
          <w:rFonts w:ascii="Calibri" w:hAnsi="Calibri"/>
        </w:rPr>
        <w:t xml:space="preserve">in </w:t>
      </w:r>
      <w:r w:rsidR="00830A8D">
        <w:rPr>
          <w:rFonts w:ascii="Calibri" w:hAnsi="Calibri"/>
        </w:rPr>
        <w:t>the emerging paradigm of circular economy.</w:t>
      </w:r>
      <w:r w:rsidR="000A7908">
        <w:rPr>
          <w:rFonts w:ascii="Calibri" w:hAnsi="Calibri"/>
        </w:rPr>
        <w:t xml:space="preserve">  </w:t>
      </w:r>
    </w:p>
    <w:p w14:paraId="63D3C86B" w14:textId="617DA761" w:rsidR="000A7908" w:rsidRDefault="00830A8D" w:rsidP="00DD56C4">
      <w:pPr>
        <w:ind w:right="577"/>
        <w:rPr>
          <w:rFonts w:ascii="Calibri" w:hAnsi="Calibri"/>
        </w:rPr>
      </w:pPr>
      <w:r>
        <w:rPr>
          <w:rFonts w:ascii="Calibri" w:hAnsi="Calibri"/>
        </w:rPr>
        <w:t xml:space="preserve">Surprisingly, </w:t>
      </w:r>
      <w:r w:rsidR="003C76BC">
        <w:rPr>
          <w:rFonts w:ascii="Calibri" w:hAnsi="Calibri"/>
        </w:rPr>
        <w:t xml:space="preserve">in the global </w:t>
      </w:r>
      <w:r w:rsidR="009D7849">
        <w:rPr>
          <w:rFonts w:ascii="Calibri" w:hAnsi="Calibri"/>
        </w:rPr>
        <w:t>waste management sector</w:t>
      </w:r>
      <w:r>
        <w:rPr>
          <w:rFonts w:ascii="Calibri" w:hAnsi="Calibri"/>
        </w:rPr>
        <w:t>,</w:t>
      </w:r>
      <w:r w:rsidR="003D31E5">
        <w:rPr>
          <w:rFonts w:ascii="Calibri" w:hAnsi="Calibri"/>
        </w:rPr>
        <w:t xml:space="preserve"> </w:t>
      </w:r>
      <w:r>
        <w:rPr>
          <w:rFonts w:ascii="Calibri" w:hAnsi="Calibri"/>
        </w:rPr>
        <w:t>the Theory of S</w:t>
      </w:r>
      <w:r w:rsidR="009D7849">
        <w:rPr>
          <w:rFonts w:ascii="Calibri" w:hAnsi="Calibri"/>
        </w:rPr>
        <w:t xml:space="preserve">ampling </w:t>
      </w:r>
      <w:r w:rsidR="003D31E5">
        <w:rPr>
          <w:rFonts w:ascii="Calibri" w:hAnsi="Calibri"/>
        </w:rPr>
        <w:t xml:space="preserve">has </w:t>
      </w:r>
      <w:r>
        <w:rPr>
          <w:rFonts w:ascii="Calibri" w:hAnsi="Calibri"/>
        </w:rPr>
        <w:t>y</w:t>
      </w:r>
      <w:r w:rsidR="009D7849">
        <w:rPr>
          <w:rFonts w:ascii="Calibri" w:hAnsi="Calibri"/>
        </w:rPr>
        <w:t xml:space="preserve">et </w:t>
      </w:r>
      <w:r w:rsidR="009531C1">
        <w:rPr>
          <w:rFonts w:ascii="Calibri" w:hAnsi="Calibri"/>
        </w:rPr>
        <w:t xml:space="preserve">barely </w:t>
      </w:r>
      <w:r w:rsidR="003D31E5">
        <w:rPr>
          <w:rFonts w:ascii="Calibri" w:hAnsi="Calibri"/>
        </w:rPr>
        <w:t xml:space="preserve">been considered or applied consistently. The Danish Standard </w:t>
      </w:r>
      <w:r w:rsidR="003D31E5" w:rsidRPr="003D31E5">
        <w:rPr>
          <w:rFonts w:ascii="Calibri" w:hAnsi="Calibri"/>
        </w:rPr>
        <w:t xml:space="preserve">DS 3077 </w:t>
      </w:r>
      <w:r w:rsidR="003D31E5">
        <w:rPr>
          <w:rFonts w:ascii="Calibri" w:hAnsi="Calibri"/>
        </w:rPr>
        <w:t>for representative sampling</w:t>
      </w:r>
      <w:r w:rsidR="003C76BC">
        <w:rPr>
          <w:rFonts w:ascii="Calibri" w:hAnsi="Calibri"/>
        </w:rPr>
        <w:t xml:space="preserve">, the facto international </w:t>
      </w:r>
      <w:r w:rsidR="003C76BC">
        <w:rPr>
          <w:rFonts w:ascii="Calibri" w:hAnsi="Calibri"/>
        </w:rPr>
        <w:t>standard,</w:t>
      </w:r>
      <w:r w:rsidR="003D31E5">
        <w:rPr>
          <w:rFonts w:ascii="Calibri" w:hAnsi="Calibri"/>
        </w:rPr>
        <w:t xml:space="preserve"> is not known or applied in pra</w:t>
      </w:r>
      <w:r w:rsidR="003C76BC">
        <w:rPr>
          <w:rFonts w:ascii="Calibri" w:hAnsi="Calibri"/>
        </w:rPr>
        <w:t>ctice</w:t>
      </w:r>
      <w:r w:rsidR="000A7908">
        <w:rPr>
          <w:rFonts w:ascii="Calibri" w:hAnsi="Calibri"/>
        </w:rPr>
        <w:t xml:space="preserve"> in </w:t>
      </w:r>
      <w:r w:rsidR="000A7908">
        <w:rPr>
          <w:rFonts w:ascii="Calibri" w:hAnsi="Calibri"/>
        </w:rPr>
        <w:t>this sector</w:t>
      </w:r>
      <w:r w:rsidR="00F07FDD">
        <w:rPr>
          <w:rFonts w:ascii="Calibri" w:hAnsi="Calibri"/>
        </w:rPr>
        <w:t xml:space="preserve"> so far</w:t>
      </w:r>
      <w:r w:rsidR="003D31E5">
        <w:rPr>
          <w:rFonts w:ascii="Calibri" w:hAnsi="Calibri"/>
        </w:rPr>
        <w:t>.</w:t>
      </w:r>
      <w:r w:rsidR="000A7908">
        <w:rPr>
          <w:rFonts w:ascii="Calibri" w:hAnsi="Calibri"/>
        </w:rPr>
        <w:t xml:space="preserve"> </w:t>
      </w:r>
      <w:r w:rsidR="00B97DE5">
        <w:rPr>
          <w:rFonts w:ascii="Calibri" w:hAnsi="Calibri"/>
        </w:rPr>
        <w:t>Combined with potential errors due to incorrect sampling techniques and inade</w:t>
      </w:r>
      <w:r w:rsidR="00B97DE5">
        <w:rPr>
          <w:rFonts w:ascii="Calibri" w:hAnsi="Calibri"/>
        </w:rPr>
        <w:t xml:space="preserve">quate sample preparation (as may arise from "simplifications"  in both steps), this </w:t>
      </w:r>
      <w:r w:rsidR="003C76BC">
        <w:rPr>
          <w:rFonts w:ascii="Calibri" w:hAnsi="Calibri"/>
        </w:rPr>
        <w:t xml:space="preserve">will </w:t>
      </w:r>
      <w:r w:rsidR="009531C1">
        <w:rPr>
          <w:rFonts w:ascii="Calibri" w:hAnsi="Calibri"/>
        </w:rPr>
        <w:t>unavoidably</w:t>
      </w:r>
      <w:r w:rsidR="00B97DE5">
        <w:rPr>
          <w:rFonts w:ascii="Calibri" w:hAnsi="Calibri"/>
        </w:rPr>
        <w:t xml:space="preserve"> lead to </w:t>
      </w:r>
      <w:r w:rsidR="003C76BC">
        <w:rPr>
          <w:rFonts w:ascii="Calibri" w:hAnsi="Calibri"/>
        </w:rPr>
        <w:t xml:space="preserve">unnecessary </w:t>
      </w:r>
      <w:r w:rsidR="00B97DE5">
        <w:rPr>
          <w:rFonts w:ascii="Calibri" w:hAnsi="Calibri"/>
        </w:rPr>
        <w:t xml:space="preserve">errors in the </w:t>
      </w:r>
      <w:r w:rsidR="003C76BC">
        <w:rPr>
          <w:rFonts w:ascii="Calibri" w:hAnsi="Calibri"/>
        </w:rPr>
        <w:t xml:space="preserve">determination </w:t>
      </w:r>
      <w:r w:rsidR="00B97DE5">
        <w:rPr>
          <w:rFonts w:ascii="Calibri" w:hAnsi="Calibri"/>
        </w:rPr>
        <w:t>of the quantities of pollutants</w:t>
      </w:r>
      <w:r w:rsidR="0017088F">
        <w:rPr>
          <w:rFonts w:ascii="Calibri" w:hAnsi="Calibri"/>
        </w:rPr>
        <w:t xml:space="preserve">, </w:t>
      </w:r>
      <w:r w:rsidR="003C76BC">
        <w:rPr>
          <w:rFonts w:ascii="Calibri" w:hAnsi="Calibri"/>
        </w:rPr>
        <w:t>toxic component</w:t>
      </w:r>
      <w:r w:rsidR="0017088F">
        <w:rPr>
          <w:rFonts w:ascii="Calibri" w:hAnsi="Calibri"/>
        </w:rPr>
        <w:t>s</w:t>
      </w:r>
      <w:r w:rsidR="003C76BC">
        <w:rPr>
          <w:rFonts w:ascii="Calibri" w:hAnsi="Calibri"/>
        </w:rPr>
        <w:t xml:space="preserve"> or </w:t>
      </w:r>
      <w:r w:rsidR="00B97DE5">
        <w:rPr>
          <w:rFonts w:ascii="Calibri" w:hAnsi="Calibri"/>
        </w:rPr>
        <w:t xml:space="preserve">recyclable materials, and </w:t>
      </w:r>
      <w:r w:rsidR="003C76BC">
        <w:rPr>
          <w:rFonts w:ascii="Calibri" w:hAnsi="Calibri"/>
        </w:rPr>
        <w:t xml:space="preserve">will </w:t>
      </w:r>
      <w:r w:rsidR="009531C1">
        <w:rPr>
          <w:rFonts w:ascii="Calibri" w:hAnsi="Calibri"/>
        </w:rPr>
        <w:t xml:space="preserve">thus hamper optimal </w:t>
      </w:r>
      <w:r w:rsidR="00B97DE5">
        <w:rPr>
          <w:rFonts w:ascii="Calibri" w:hAnsi="Calibri"/>
        </w:rPr>
        <w:t xml:space="preserve">estimation </w:t>
      </w:r>
      <w:r w:rsidR="003C76BC">
        <w:rPr>
          <w:rFonts w:ascii="Calibri" w:hAnsi="Calibri"/>
        </w:rPr>
        <w:t xml:space="preserve">and assessment </w:t>
      </w:r>
      <w:r w:rsidR="00B97DE5">
        <w:rPr>
          <w:rFonts w:ascii="Calibri" w:hAnsi="Calibri"/>
        </w:rPr>
        <w:t>of both ecological risks and economic opportunities.</w:t>
      </w:r>
      <w:r w:rsidR="0017088F">
        <w:rPr>
          <w:rFonts w:ascii="Calibri" w:hAnsi="Calibri"/>
        </w:rPr>
        <w:t xml:space="preserve"> Applying TOS approaches it has recently been demonstrated that highly significant, but quite unnecessary, uncertainties </w:t>
      </w:r>
      <w:r w:rsidR="00DB731F">
        <w:rPr>
          <w:rFonts w:ascii="Calibri" w:hAnsi="Calibri"/>
        </w:rPr>
        <w:t xml:space="preserve">accumulate </w:t>
      </w:r>
      <w:r w:rsidR="0017088F">
        <w:rPr>
          <w:rFonts w:ascii="Calibri" w:hAnsi="Calibri"/>
        </w:rPr>
        <w:t xml:space="preserve">along the “lot-to-aliquot” pathway, which is extraordinarily complex within waste management and circulatory economy.  </w:t>
      </w:r>
    </w:p>
    <w:p w14:paraId="06219BCD" w14:textId="38B344A2" w:rsidR="00B12254" w:rsidRDefault="00707234" w:rsidP="00707234">
      <w:pPr>
        <w:ind w:left="284" w:right="577" w:firstLine="1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Prof.</w:t>
      </w:r>
      <w:proofErr w:type="spellEnd"/>
      <w:r>
        <w:rPr>
          <w:rFonts w:ascii="Calibri" w:hAnsi="Calibri"/>
        </w:rPr>
        <w:t xml:space="preserve"> </w:t>
      </w:r>
      <w:proofErr w:type="spellStart"/>
      <w:r w:rsidR="009A2647" w:rsidRPr="009A2647">
        <w:rPr>
          <w:rFonts w:ascii="Calibri" w:hAnsi="Calibri"/>
        </w:rPr>
        <w:t>Esbensen's</w:t>
      </w:r>
      <w:proofErr w:type="spellEnd"/>
      <w:r w:rsidR="009A2647" w:rsidRPr="009A2647">
        <w:rPr>
          <w:rFonts w:ascii="Calibri" w:hAnsi="Calibri"/>
        </w:rPr>
        <w:t xml:space="preserve"> new comprehensive book </w:t>
      </w:r>
      <w:r w:rsidR="009531C1">
        <w:rPr>
          <w:rFonts w:ascii="Calibri" w:hAnsi="Calibri"/>
        </w:rPr>
        <w:t xml:space="preserve">“Introduction to </w:t>
      </w:r>
      <w:r w:rsidR="009A2647" w:rsidRPr="009A2647">
        <w:rPr>
          <w:rFonts w:ascii="Calibri" w:hAnsi="Calibri"/>
        </w:rPr>
        <w:t>Theory and Practice of Sampling</w:t>
      </w:r>
      <w:r w:rsidR="009531C1">
        <w:rPr>
          <w:rFonts w:ascii="Calibri" w:hAnsi="Calibri"/>
        </w:rPr>
        <w:t>”</w:t>
      </w:r>
      <w:r w:rsidR="009A2647" w:rsidRPr="009A2647">
        <w:rPr>
          <w:rFonts w:ascii="Calibri" w:hAnsi="Calibri"/>
        </w:rPr>
        <w:t xml:space="preserve"> closes an important </w:t>
      </w:r>
      <w:r w:rsidR="00BD59FD">
        <w:rPr>
          <w:rFonts w:ascii="Calibri" w:hAnsi="Calibri"/>
        </w:rPr>
        <w:t xml:space="preserve">general </w:t>
      </w:r>
      <w:r w:rsidR="009A2647" w:rsidRPr="009A2647">
        <w:rPr>
          <w:rFonts w:ascii="Calibri" w:hAnsi="Calibri"/>
        </w:rPr>
        <w:t>gap</w:t>
      </w:r>
      <w:r w:rsidR="00BD59FD">
        <w:rPr>
          <w:rFonts w:ascii="Calibri" w:hAnsi="Calibri"/>
        </w:rPr>
        <w:t>,</w:t>
      </w:r>
      <w:r w:rsidR="009A2647" w:rsidRPr="009A2647">
        <w:rPr>
          <w:rFonts w:ascii="Calibri" w:hAnsi="Calibri"/>
        </w:rPr>
        <w:t xml:space="preserve"> </w:t>
      </w:r>
      <w:r w:rsidR="00DB731F">
        <w:rPr>
          <w:rFonts w:ascii="Calibri" w:hAnsi="Calibri"/>
        </w:rPr>
        <w:t xml:space="preserve">also </w:t>
      </w:r>
      <w:r w:rsidR="009A2647" w:rsidRPr="009A2647">
        <w:rPr>
          <w:rFonts w:ascii="Calibri" w:hAnsi="Calibri"/>
        </w:rPr>
        <w:t xml:space="preserve">for users </w:t>
      </w:r>
      <w:r w:rsidR="009A2647">
        <w:rPr>
          <w:rFonts w:ascii="Calibri" w:hAnsi="Calibri"/>
        </w:rPr>
        <w:t>in the waste management sector. This book</w:t>
      </w:r>
      <w:r w:rsidR="009A2647" w:rsidRPr="009A2647">
        <w:rPr>
          <w:rFonts w:ascii="Calibri" w:hAnsi="Calibri"/>
        </w:rPr>
        <w:t xml:space="preserve"> is </w:t>
      </w:r>
      <w:r w:rsidR="003C76BC">
        <w:rPr>
          <w:rFonts w:ascii="Calibri" w:hAnsi="Calibri"/>
        </w:rPr>
        <w:t xml:space="preserve">critically necessary </w:t>
      </w:r>
      <w:r w:rsidR="00BD59FD">
        <w:rPr>
          <w:rFonts w:ascii="Calibri" w:hAnsi="Calibri"/>
        </w:rPr>
        <w:t xml:space="preserve">for </w:t>
      </w:r>
      <w:r w:rsidR="009A2647" w:rsidRPr="009A2647">
        <w:rPr>
          <w:rFonts w:ascii="Calibri" w:hAnsi="Calibri"/>
        </w:rPr>
        <w:t xml:space="preserve">application of professional sampling </w:t>
      </w:r>
      <w:r w:rsidR="009531C1">
        <w:rPr>
          <w:rFonts w:ascii="Calibri" w:hAnsi="Calibri"/>
        </w:rPr>
        <w:t xml:space="preserve">procedures </w:t>
      </w:r>
      <w:r w:rsidR="009A2647" w:rsidRPr="009A2647">
        <w:rPr>
          <w:rFonts w:ascii="Calibri" w:hAnsi="Calibri"/>
        </w:rPr>
        <w:t>conce</w:t>
      </w:r>
      <w:r w:rsidR="009A2647" w:rsidRPr="009A2647">
        <w:rPr>
          <w:rFonts w:ascii="Calibri" w:hAnsi="Calibri"/>
        </w:rPr>
        <w:t>pts and techniques in modern waste management systems</w:t>
      </w:r>
      <w:r w:rsidR="00BD59FD">
        <w:rPr>
          <w:rFonts w:ascii="Calibri" w:hAnsi="Calibri"/>
        </w:rPr>
        <w:t xml:space="preserve"> - </w:t>
      </w:r>
      <w:r w:rsidR="003C76BC">
        <w:rPr>
          <w:rFonts w:ascii="Calibri" w:hAnsi="Calibri"/>
        </w:rPr>
        <w:t>and beyond</w:t>
      </w:r>
      <w:r w:rsidR="009A2647" w:rsidRPr="009A2647">
        <w:rPr>
          <w:rFonts w:ascii="Calibri" w:hAnsi="Calibri"/>
        </w:rPr>
        <w:t xml:space="preserve">. </w:t>
      </w:r>
      <w:r w:rsidR="00DB731F">
        <w:rPr>
          <w:rFonts w:ascii="Calibri" w:hAnsi="Calibri"/>
        </w:rPr>
        <w:t xml:space="preserve">This </w:t>
      </w:r>
      <w:r w:rsidR="00CE3DB6">
        <w:rPr>
          <w:rFonts w:ascii="Calibri" w:hAnsi="Calibri"/>
        </w:rPr>
        <w:t xml:space="preserve">book </w:t>
      </w:r>
      <w:r w:rsidR="009A2647" w:rsidRPr="009A2647">
        <w:rPr>
          <w:rFonts w:ascii="Calibri" w:hAnsi="Calibri"/>
        </w:rPr>
        <w:t>shows in an unusually refreshing</w:t>
      </w:r>
      <w:r w:rsidR="003C76BC">
        <w:rPr>
          <w:rFonts w:ascii="Calibri" w:hAnsi="Calibri"/>
        </w:rPr>
        <w:t>, simple</w:t>
      </w:r>
      <w:r w:rsidR="009A2647" w:rsidRPr="009A2647">
        <w:rPr>
          <w:rFonts w:ascii="Calibri" w:hAnsi="Calibri"/>
        </w:rPr>
        <w:t xml:space="preserve"> and clear way </w:t>
      </w:r>
      <w:r w:rsidR="00900CFE">
        <w:rPr>
          <w:rFonts w:ascii="Calibri" w:hAnsi="Calibri"/>
        </w:rPr>
        <w:t xml:space="preserve">all </w:t>
      </w:r>
      <w:r w:rsidR="009A2647" w:rsidRPr="009A2647">
        <w:rPr>
          <w:rFonts w:ascii="Calibri" w:hAnsi="Calibri"/>
        </w:rPr>
        <w:t xml:space="preserve">the relevant </w:t>
      </w:r>
      <w:r w:rsidR="00900CFE">
        <w:rPr>
          <w:rFonts w:ascii="Calibri" w:hAnsi="Calibri"/>
        </w:rPr>
        <w:t xml:space="preserve">concepts and </w:t>
      </w:r>
      <w:r w:rsidR="009A2647" w:rsidRPr="009A2647">
        <w:rPr>
          <w:rFonts w:ascii="Calibri" w:hAnsi="Calibri"/>
        </w:rPr>
        <w:t>conne</w:t>
      </w:r>
      <w:r w:rsidR="009A2647" w:rsidRPr="009A2647">
        <w:rPr>
          <w:rFonts w:ascii="Calibri" w:hAnsi="Calibri"/>
        </w:rPr>
        <w:t xml:space="preserve">ctions between </w:t>
      </w:r>
      <w:r w:rsidR="00900CFE">
        <w:rPr>
          <w:rFonts w:ascii="Calibri" w:hAnsi="Calibri"/>
        </w:rPr>
        <w:t>the General P</w:t>
      </w:r>
      <w:r w:rsidR="00B40746">
        <w:rPr>
          <w:rFonts w:ascii="Calibri" w:hAnsi="Calibri"/>
        </w:rPr>
        <w:t xml:space="preserve">rinciples of </w:t>
      </w:r>
      <w:r w:rsidR="009A2647" w:rsidRPr="009A2647">
        <w:rPr>
          <w:rFonts w:ascii="Calibri" w:hAnsi="Calibri"/>
        </w:rPr>
        <w:t>sampling</w:t>
      </w:r>
      <w:r w:rsidR="00DB731F">
        <w:rPr>
          <w:rFonts w:ascii="Calibri" w:hAnsi="Calibri"/>
        </w:rPr>
        <w:t xml:space="preserve"> and </w:t>
      </w:r>
      <w:r w:rsidR="0017088F">
        <w:rPr>
          <w:rFonts w:ascii="Calibri" w:hAnsi="Calibri"/>
        </w:rPr>
        <w:t xml:space="preserve">the </w:t>
      </w:r>
      <w:r w:rsidR="00900CFE">
        <w:rPr>
          <w:rFonts w:ascii="Calibri" w:hAnsi="Calibri"/>
        </w:rPr>
        <w:t>powerful concept of S</w:t>
      </w:r>
      <w:r w:rsidR="0017088F">
        <w:rPr>
          <w:rFonts w:ascii="Calibri" w:hAnsi="Calibri"/>
        </w:rPr>
        <w:t xml:space="preserve">ampling </w:t>
      </w:r>
      <w:r w:rsidR="00900CFE">
        <w:rPr>
          <w:rFonts w:ascii="Calibri" w:hAnsi="Calibri"/>
        </w:rPr>
        <w:t>Unit O</w:t>
      </w:r>
      <w:r w:rsidR="00B40746">
        <w:rPr>
          <w:rFonts w:ascii="Calibri" w:hAnsi="Calibri"/>
        </w:rPr>
        <w:t>perations</w:t>
      </w:r>
      <w:r w:rsidR="00DB731F">
        <w:rPr>
          <w:rFonts w:ascii="Calibri" w:hAnsi="Calibri"/>
        </w:rPr>
        <w:t xml:space="preserve">, </w:t>
      </w:r>
      <w:r w:rsidR="00BD59FD">
        <w:rPr>
          <w:rFonts w:ascii="Calibri" w:hAnsi="Calibri"/>
        </w:rPr>
        <w:t>and i</w:t>
      </w:r>
      <w:r w:rsidR="00DB731F">
        <w:rPr>
          <w:rFonts w:ascii="Calibri" w:hAnsi="Calibri"/>
        </w:rPr>
        <w:t xml:space="preserve">t demonstrates the </w:t>
      </w:r>
      <w:r w:rsidR="0017088F">
        <w:rPr>
          <w:rFonts w:ascii="Calibri" w:hAnsi="Calibri"/>
        </w:rPr>
        <w:t>often</w:t>
      </w:r>
      <w:r w:rsidR="009E109A">
        <w:rPr>
          <w:rFonts w:ascii="Calibri" w:hAnsi="Calibri"/>
        </w:rPr>
        <w:t xml:space="preserve"> large quantitative influences on</w:t>
      </w:r>
      <w:r w:rsidR="00B40746">
        <w:rPr>
          <w:rFonts w:ascii="Calibri" w:hAnsi="Calibri"/>
        </w:rPr>
        <w:t xml:space="preserve"> </w:t>
      </w:r>
      <w:r w:rsidR="009A2647" w:rsidRPr="009A2647">
        <w:rPr>
          <w:rFonts w:ascii="Calibri" w:hAnsi="Calibri"/>
        </w:rPr>
        <w:t xml:space="preserve">the final </w:t>
      </w:r>
      <w:r w:rsidR="00DB731F">
        <w:rPr>
          <w:rFonts w:ascii="Calibri" w:hAnsi="Calibri"/>
        </w:rPr>
        <w:t xml:space="preserve">uncertainty </w:t>
      </w:r>
      <w:r w:rsidR="009A2647" w:rsidRPr="009A2647">
        <w:rPr>
          <w:rFonts w:ascii="Calibri" w:hAnsi="Calibri"/>
        </w:rPr>
        <w:t xml:space="preserve">of </w:t>
      </w:r>
      <w:r w:rsidR="00B40746">
        <w:rPr>
          <w:rFonts w:ascii="Calibri" w:hAnsi="Calibri"/>
        </w:rPr>
        <w:t xml:space="preserve">the </w:t>
      </w:r>
      <w:r w:rsidR="009A2647" w:rsidRPr="009A2647">
        <w:rPr>
          <w:rFonts w:ascii="Calibri" w:hAnsi="Calibri"/>
        </w:rPr>
        <w:t xml:space="preserve">tiny </w:t>
      </w:r>
      <w:r w:rsidR="00B40746">
        <w:rPr>
          <w:rFonts w:ascii="Calibri" w:hAnsi="Calibri"/>
        </w:rPr>
        <w:t xml:space="preserve">analytical </w:t>
      </w:r>
      <w:r w:rsidR="009A2647" w:rsidRPr="009A2647">
        <w:rPr>
          <w:rFonts w:ascii="Calibri" w:hAnsi="Calibri"/>
        </w:rPr>
        <w:t>sample</w:t>
      </w:r>
      <w:r w:rsidR="00BD59FD">
        <w:rPr>
          <w:rFonts w:ascii="Calibri" w:hAnsi="Calibri"/>
        </w:rPr>
        <w:t>s</w:t>
      </w:r>
      <w:r w:rsidR="009A2647" w:rsidRPr="009A2647">
        <w:rPr>
          <w:rFonts w:ascii="Calibri" w:hAnsi="Calibri"/>
        </w:rPr>
        <w:t xml:space="preserve"> </w:t>
      </w:r>
      <w:r w:rsidR="00900CFE">
        <w:rPr>
          <w:rFonts w:ascii="Calibri" w:hAnsi="Calibri"/>
        </w:rPr>
        <w:t xml:space="preserve">that </w:t>
      </w:r>
      <w:r w:rsidR="00BD59FD">
        <w:rPr>
          <w:rFonts w:ascii="Calibri" w:hAnsi="Calibri"/>
        </w:rPr>
        <w:t>ultimately are</w:t>
      </w:r>
      <w:r w:rsidR="00900CFE">
        <w:rPr>
          <w:rFonts w:ascii="Calibri" w:hAnsi="Calibri"/>
        </w:rPr>
        <w:t xml:space="preserve"> delivered to </w:t>
      </w:r>
      <w:r w:rsidR="009A2647" w:rsidRPr="009A2647">
        <w:rPr>
          <w:rFonts w:ascii="Calibri" w:hAnsi="Calibri"/>
        </w:rPr>
        <w:t xml:space="preserve">the laboratory. </w:t>
      </w:r>
      <w:r w:rsidR="009E109A">
        <w:rPr>
          <w:rFonts w:ascii="Calibri" w:hAnsi="Calibri"/>
        </w:rPr>
        <w:t xml:space="preserve">A very useful principle is </w:t>
      </w:r>
      <w:r w:rsidR="00DB731F">
        <w:rPr>
          <w:rFonts w:ascii="Calibri" w:hAnsi="Calibri"/>
        </w:rPr>
        <w:t>that all mass-reduction</w:t>
      </w:r>
      <w:r w:rsidR="009E109A">
        <w:rPr>
          <w:rFonts w:ascii="Calibri" w:hAnsi="Calibri"/>
        </w:rPr>
        <w:t xml:space="preserve">, </w:t>
      </w:r>
      <w:r w:rsidR="00DB731F">
        <w:rPr>
          <w:rFonts w:ascii="Calibri" w:hAnsi="Calibri"/>
        </w:rPr>
        <w:t>sample splitting</w:t>
      </w:r>
      <w:r w:rsidR="009E109A">
        <w:rPr>
          <w:rFonts w:ascii="Calibri" w:hAnsi="Calibri"/>
        </w:rPr>
        <w:t>, sub-sampling</w:t>
      </w:r>
      <w:r w:rsidR="00DB731F">
        <w:rPr>
          <w:rFonts w:ascii="Calibri" w:hAnsi="Calibri"/>
        </w:rPr>
        <w:t xml:space="preserve"> and sample preparation operations </w:t>
      </w:r>
      <w:r w:rsidR="009E109A">
        <w:rPr>
          <w:rFonts w:ascii="Calibri" w:hAnsi="Calibri"/>
        </w:rPr>
        <w:t xml:space="preserve">can be </w:t>
      </w:r>
      <w:r w:rsidR="00DB731F">
        <w:rPr>
          <w:rFonts w:ascii="Calibri" w:hAnsi="Calibri"/>
        </w:rPr>
        <w:t xml:space="preserve">treated </w:t>
      </w:r>
      <w:r w:rsidR="009E109A">
        <w:rPr>
          <w:rFonts w:ascii="Calibri" w:hAnsi="Calibri"/>
        </w:rPr>
        <w:t xml:space="preserve">identically as primary sampling, only at </w:t>
      </w:r>
      <w:r w:rsidR="00DB731F">
        <w:rPr>
          <w:rFonts w:ascii="Calibri" w:hAnsi="Calibri"/>
        </w:rPr>
        <w:t>small</w:t>
      </w:r>
      <w:r w:rsidR="009E109A">
        <w:rPr>
          <w:rFonts w:ascii="Calibri" w:hAnsi="Calibri"/>
        </w:rPr>
        <w:t>er and smaller s</w:t>
      </w:r>
      <w:r w:rsidR="00DB731F">
        <w:rPr>
          <w:rFonts w:ascii="Calibri" w:hAnsi="Calibri"/>
        </w:rPr>
        <w:t>cale</w:t>
      </w:r>
      <w:r w:rsidR="009E109A">
        <w:rPr>
          <w:rFonts w:ascii="Calibri" w:hAnsi="Calibri"/>
        </w:rPr>
        <w:t>s</w:t>
      </w:r>
      <w:r w:rsidR="00B12254">
        <w:rPr>
          <w:rFonts w:ascii="Calibri" w:hAnsi="Calibri"/>
        </w:rPr>
        <w:t>.</w:t>
      </w:r>
      <w:r w:rsidR="009E109A">
        <w:rPr>
          <w:rFonts w:ascii="Calibri" w:hAnsi="Calibri"/>
        </w:rPr>
        <w:t xml:space="preserve"> This understanding helps building a </w:t>
      </w:r>
      <w:r w:rsidR="00BD59FD">
        <w:rPr>
          <w:rFonts w:ascii="Calibri" w:hAnsi="Calibri"/>
        </w:rPr>
        <w:t xml:space="preserve">necessary </w:t>
      </w:r>
      <w:r w:rsidR="009E109A">
        <w:rPr>
          <w:rFonts w:ascii="Calibri" w:hAnsi="Calibri"/>
        </w:rPr>
        <w:t>overview of TOS.</w:t>
      </w:r>
      <w:r w:rsidR="00B12254">
        <w:rPr>
          <w:rFonts w:ascii="Calibri" w:hAnsi="Calibri"/>
        </w:rPr>
        <w:t xml:space="preserve"> </w:t>
      </w:r>
    </w:p>
    <w:p w14:paraId="7DD9BCE1" w14:textId="158BBAAB" w:rsidR="00B12254" w:rsidRDefault="00B12254" w:rsidP="00171431">
      <w:pPr>
        <w:ind w:left="284" w:right="577" w:firstLine="1"/>
        <w:rPr>
          <w:rFonts w:ascii="Calibri" w:hAnsi="Calibri"/>
        </w:rPr>
      </w:pPr>
      <w:r>
        <w:rPr>
          <w:rFonts w:ascii="Calibri" w:hAnsi="Calibri"/>
        </w:rPr>
        <w:t>O</w:t>
      </w:r>
      <w:r w:rsidR="00900CFE">
        <w:rPr>
          <w:rFonts w:ascii="Calibri" w:hAnsi="Calibri"/>
        </w:rPr>
        <w:t>ne of the book’s major advantages is the lavish use of carefully designed didactic diagrams which help the reade</w:t>
      </w:r>
      <w:r>
        <w:rPr>
          <w:rFonts w:ascii="Calibri" w:hAnsi="Calibri"/>
        </w:rPr>
        <w:t xml:space="preserve">r to form his/her own </w:t>
      </w:r>
      <w:r w:rsidR="00900CFE">
        <w:rPr>
          <w:rFonts w:ascii="Calibri" w:hAnsi="Calibri"/>
        </w:rPr>
        <w:t xml:space="preserve">understanding of what turns out not to be so ‘complex’ subject-matter as many </w:t>
      </w:r>
      <w:r>
        <w:rPr>
          <w:rFonts w:ascii="Calibri" w:hAnsi="Calibri"/>
        </w:rPr>
        <w:t>claim</w:t>
      </w:r>
      <w:r w:rsidR="00900CFE">
        <w:rPr>
          <w:rFonts w:ascii="Calibri" w:hAnsi="Calibri"/>
        </w:rPr>
        <w:t xml:space="preserve">. </w:t>
      </w:r>
      <w:r w:rsidR="009A2647" w:rsidRPr="009A2647">
        <w:rPr>
          <w:rFonts w:ascii="Calibri" w:hAnsi="Calibri"/>
        </w:rPr>
        <w:t xml:space="preserve">The many practical examples are vivid and valuable </w:t>
      </w:r>
      <w:r w:rsidR="00B40746">
        <w:rPr>
          <w:rFonts w:ascii="Calibri" w:hAnsi="Calibri"/>
        </w:rPr>
        <w:t xml:space="preserve">with which </w:t>
      </w:r>
      <w:r w:rsidR="00900CFE">
        <w:rPr>
          <w:rFonts w:ascii="Calibri" w:hAnsi="Calibri"/>
        </w:rPr>
        <w:t xml:space="preserve">also </w:t>
      </w:r>
      <w:r w:rsidR="00B40746">
        <w:rPr>
          <w:rFonts w:ascii="Calibri" w:hAnsi="Calibri"/>
        </w:rPr>
        <w:t xml:space="preserve">better </w:t>
      </w:r>
      <w:r w:rsidR="00BD59FD">
        <w:rPr>
          <w:rFonts w:ascii="Calibri" w:hAnsi="Calibri"/>
        </w:rPr>
        <w:t>to understand TOS’</w:t>
      </w:r>
      <w:r w:rsidR="009A2647" w:rsidRPr="009A2647">
        <w:rPr>
          <w:rFonts w:ascii="Calibri" w:hAnsi="Calibri"/>
        </w:rPr>
        <w:t xml:space="preserve"> </w:t>
      </w:r>
      <w:r w:rsidR="00B40746">
        <w:rPr>
          <w:rFonts w:ascii="Calibri" w:hAnsi="Calibri"/>
        </w:rPr>
        <w:t>systematic inter</w:t>
      </w:r>
      <w:r w:rsidR="009A2647" w:rsidRPr="009A2647">
        <w:rPr>
          <w:rFonts w:ascii="Calibri" w:hAnsi="Calibri"/>
        </w:rPr>
        <w:t>connections.</w:t>
      </w:r>
      <w:r w:rsidR="00B40746">
        <w:rPr>
          <w:rFonts w:ascii="Calibri" w:hAnsi="Calibri"/>
        </w:rPr>
        <w:t xml:space="preserve"> </w:t>
      </w:r>
    </w:p>
    <w:p w14:paraId="3A274B8D" w14:textId="505CCB40" w:rsidR="006663BE" w:rsidRDefault="00B40746" w:rsidP="00171431">
      <w:pPr>
        <w:ind w:left="284" w:right="577" w:firstLine="1"/>
        <w:rPr>
          <w:rFonts w:ascii="Calibri" w:hAnsi="Calibri"/>
        </w:rPr>
      </w:pPr>
      <w:r>
        <w:rPr>
          <w:rFonts w:ascii="Calibri" w:hAnsi="Calibri"/>
        </w:rPr>
        <w:t xml:space="preserve">I </w:t>
      </w:r>
      <w:r w:rsidR="0017088F">
        <w:rPr>
          <w:rFonts w:ascii="Calibri" w:hAnsi="Calibri"/>
        </w:rPr>
        <w:t>am convinced t</w:t>
      </w:r>
      <w:r>
        <w:rPr>
          <w:rFonts w:ascii="Calibri" w:hAnsi="Calibri"/>
        </w:rPr>
        <w:t xml:space="preserve">his book will find </w:t>
      </w:r>
      <w:r w:rsidR="00BD59FD">
        <w:rPr>
          <w:rFonts w:ascii="Calibri" w:hAnsi="Calibri"/>
        </w:rPr>
        <w:t xml:space="preserve">great </w:t>
      </w:r>
      <w:r w:rsidR="009A2647" w:rsidRPr="009A2647">
        <w:rPr>
          <w:rFonts w:ascii="Calibri" w:hAnsi="Calibri"/>
        </w:rPr>
        <w:t xml:space="preserve">interest and application among </w:t>
      </w:r>
      <w:r w:rsidR="0017088F">
        <w:rPr>
          <w:rFonts w:ascii="Calibri" w:hAnsi="Calibri"/>
        </w:rPr>
        <w:t xml:space="preserve">individual </w:t>
      </w:r>
      <w:r w:rsidR="009A2647" w:rsidRPr="009A2647">
        <w:rPr>
          <w:rFonts w:ascii="Calibri" w:hAnsi="Calibri"/>
        </w:rPr>
        <w:t>actors</w:t>
      </w:r>
      <w:r w:rsidR="00BD59FD">
        <w:rPr>
          <w:rFonts w:ascii="Calibri" w:hAnsi="Calibri"/>
        </w:rPr>
        <w:t>, companies, organisations</w:t>
      </w:r>
      <w:r w:rsidR="009A2647" w:rsidRPr="009A26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r w:rsidR="00BD59FD">
        <w:rPr>
          <w:rFonts w:ascii="Calibri" w:hAnsi="Calibri"/>
        </w:rPr>
        <w:t xml:space="preserve">other </w:t>
      </w:r>
      <w:r w:rsidR="0017088F">
        <w:rPr>
          <w:rFonts w:ascii="Calibri" w:hAnsi="Calibri"/>
        </w:rPr>
        <w:t xml:space="preserve">stakeholders in many </w:t>
      </w:r>
      <w:r>
        <w:rPr>
          <w:rFonts w:ascii="Calibri" w:hAnsi="Calibri"/>
        </w:rPr>
        <w:t xml:space="preserve">application sectors </w:t>
      </w:r>
      <w:r w:rsidR="0017088F">
        <w:rPr>
          <w:rFonts w:ascii="Calibri" w:hAnsi="Calibri"/>
        </w:rPr>
        <w:t>in science, technology and society</w:t>
      </w:r>
      <w:r w:rsidR="00BD59FD">
        <w:rPr>
          <w:rFonts w:ascii="Calibri" w:hAnsi="Calibri"/>
        </w:rPr>
        <w:t>.</w:t>
      </w:r>
      <w:r w:rsidR="00B97DE5">
        <w:rPr>
          <w:rFonts w:ascii="Calibri" w:hAnsi="Calibri"/>
        </w:rPr>
        <w:br/>
      </w:r>
    </w:p>
    <w:p w14:paraId="108A30A0" w14:textId="77777777" w:rsidR="006663BE" w:rsidRDefault="00B97DE5" w:rsidP="00707234">
      <w:pPr>
        <w:ind w:left="284" w:right="577" w:firstLine="1"/>
        <w:rPr>
          <w:rFonts w:ascii="Calibri" w:hAnsi="Calibri"/>
        </w:rPr>
      </w:pPr>
      <w:proofErr w:type="spellStart"/>
      <w:r>
        <w:rPr>
          <w:rFonts w:ascii="Calibri" w:hAnsi="Calibri"/>
        </w:rPr>
        <w:t>Dr.</w:t>
      </w:r>
      <w:proofErr w:type="spellEnd"/>
      <w:r>
        <w:rPr>
          <w:rFonts w:ascii="Calibri" w:hAnsi="Calibri"/>
        </w:rPr>
        <w:t xml:space="preserve"> </w:t>
      </w:r>
      <w:r w:rsidRPr="00BD59FD">
        <w:rPr>
          <w:rFonts w:ascii="Calibri" w:hAnsi="Calibri"/>
          <w:b/>
        </w:rPr>
        <w:t>Leo Simon Morf</w:t>
      </w:r>
    </w:p>
    <w:p w14:paraId="207819C8" w14:textId="4178245C" w:rsidR="00B97DE5" w:rsidRPr="00BD59FD" w:rsidRDefault="00707234" w:rsidP="006663BE">
      <w:pPr>
        <w:ind w:left="284" w:right="577" w:firstLine="1"/>
        <w:rPr>
          <w:rFonts w:ascii="Calibri" w:hAnsi="Calibri"/>
          <w:lang w:val="de-CH"/>
        </w:rPr>
      </w:pPr>
      <w:r w:rsidRPr="00707234">
        <w:rPr>
          <w:rFonts w:ascii="Calibri" w:hAnsi="Calibri"/>
        </w:rPr>
        <w:t>Deputy H</w:t>
      </w:r>
      <w:r>
        <w:rPr>
          <w:rFonts w:ascii="Calibri" w:hAnsi="Calibri"/>
        </w:rPr>
        <w:t>ead of Waste Manage</w:t>
      </w:r>
      <w:r w:rsidR="006663BE">
        <w:rPr>
          <w:rFonts w:ascii="Calibri" w:hAnsi="Calibri"/>
        </w:rPr>
        <w:t>ment Department, Canton Zurich</w:t>
      </w:r>
      <w:r w:rsidR="009531C1">
        <w:rPr>
          <w:rFonts w:ascii="Calibri" w:hAnsi="Calibri"/>
        </w:rPr>
        <w:t>, Switzerland.</w:t>
      </w:r>
      <w:r w:rsidR="006663BE">
        <w:rPr>
          <w:rFonts w:ascii="Calibri" w:hAnsi="Calibri"/>
        </w:rPr>
        <w:br/>
        <w:t>H</w:t>
      </w:r>
      <w:r w:rsidR="009531C1">
        <w:rPr>
          <w:rFonts w:ascii="Calibri" w:hAnsi="Calibri"/>
        </w:rPr>
        <w:t>ead of Technical Advisory C</w:t>
      </w:r>
      <w:r w:rsidR="006663BE" w:rsidRPr="006663BE">
        <w:rPr>
          <w:rFonts w:ascii="Calibri" w:hAnsi="Calibri"/>
        </w:rPr>
        <w:t>ommittee</w:t>
      </w:r>
      <w:r w:rsidR="009531C1">
        <w:rPr>
          <w:rFonts w:ascii="Calibri" w:hAnsi="Calibri"/>
        </w:rPr>
        <w:t xml:space="preserve">, </w:t>
      </w:r>
      <w:r w:rsidR="006663BE" w:rsidRPr="006663BE">
        <w:rPr>
          <w:rFonts w:ascii="Calibri" w:hAnsi="Calibri"/>
        </w:rPr>
        <w:t xml:space="preserve">Swiss foundation </w:t>
      </w:r>
      <w:r w:rsidR="006663BE" w:rsidRPr="006663BE">
        <w:rPr>
          <w:rFonts w:ascii="Calibri" w:hAnsi="Calibri"/>
        </w:rPr>
        <w:t xml:space="preserve">development </w:t>
      </w:r>
      <w:proofErr w:type="spellStart"/>
      <w:r w:rsidR="006663BE" w:rsidRPr="006663BE">
        <w:rPr>
          <w:rFonts w:ascii="Calibri" w:hAnsi="Calibri"/>
        </w:rPr>
        <w:t>center</w:t>
      </w:r>
      <w:proofErr w:type="spellEnd"/>
      <w:r w:rsidR="006663BE" w:rsidRPr="006663BE">
        <w:rPr>
          <w:rFonts w:ascii="Calibri" w:hAnsi="Calibri"/>
        </w:rPr>
        <w:t xml:space="preserve"> for sustainable management of recyclable waste and resources (ZAR).</w:t>
      </w:r>
      <w:r w:rsidR="00493F0E">
        <w:rPr>
          <w:rFonts w:ascii="Calibri" w:hAnsi="Calibri"/>
        </w:rPr>
        <w:br/>
      </w:r>
      <w:r w:rsidR="00493F0E" w:rsidRPr="00BD59FD">
        <w:rPr>
          <w:rFonts w:ascii="Calibri" w:hAnsi="Calibri"/>
          <w:lang w:val="de-CH"/>
        </w:rPr>
        <w:t>Lecturer for waste management technique</w:t>
      </w:r>
      <w:r w:rsidR="00BD59FD">
        <w:rPr>
          <w:rFonts w:ascii="Calibri" w:hAnsi="Calibri"/>
          <w:lang w:val="de-CH"/>
        </w:rPr>
        <w:t>s</w:t>
      </w:r>
      <w:r w:rsidR="00493F0E" w:rsidRPr="00BD59FD">
        <w:rPr>
          <w:rFonts w:ascii="Calibri" w:hAnsi="Calibri"/>
          <w:lang w:val="de-CH"/>
        </w:rPr>
        <w:t xml:space="preserve"> at ETH Zurich, Switzerland.</w:t>
      </w:r>
    </w:p>
    <w:sectPr w:rsidR="00B97DE5" w:rsidRPr="00BD5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7AC469" w15:done="0"/>
  <w15:commentEx w15:paraId="5BFE2051" w15:done="0"/>
  <w15:commentEx w15:paraId="554FCFE3" w15:done="0"/>
  <w15:commentEx w15:paraId="17CDAE1D" w15:done="0"/>
  <w15:commentEx w15:paraId="2D549B1A" w15:paraIdParent="17CDAE1D" w15:done="0"/>
  <w15:commentEx w15:paraId="667710DB" w15:done="0"/>
  <w15:commentEx w15:paraId="670B0528" w15:done="0"/>
  <w15:commentEx w15:paraId="1761A42B" w15:done="0"/>
  <w15:commentEx w15:paraId="12F1DB3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f Leo Simon">
    <w15:presenceInfo w15:providerId="None" w15:userId="Morf Leo Si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E5"/>
    <w:rsid w:val="000A7908"/>
    <w:rsid w:val="000D7995"/>
    <w:rsid w:val="0017088F"/>
    <w:rsid w:val="00171431"/>
    <w:rsid w:val="001C2093"/>
    <w:rsid w:val="002346F5"/>
    <w:rsid w:val="003C76BC"/>
    <w:rsid w:val="003D31E5"/>
    <w:rsid w:val="00493F0E"/>
    <w:rsid w:val="00567B26"/>
    <w:rsid w:val="00586DA4"/>
    <w:rsid w:val="00625975"/>
    <w:rsid w:val="006663BE"/>
    <w:rsid w:val="00707234"/>
    <w:rsid w:val="007C5793"/>
    <w:rsid w:val="00830A8D"/>
    <w:rsid w:val="008728E7"/>
    <w:rsid w:val="008E4A56"/>
    <w:rsid w:val="00900CFE"/>
    <w:rsid w:val="00941F76"/>
    <w:rsid w:val="009531C1"/>
    <w:rsid w:val="009A2647"/>
    <w:rsid w:val="009C319D"/>
    <w:rsid w:val="009D7849"/>
    <w:rsid w:val="009E109A"/>
    <w:rsid w:val="00A6169F"/>
    <w:rsid w:val="00AE3FB9"/>
    <w:rsid w:val="00B12254"/>
    <w:rsid w:val="00B40746"/>
    <w:rsid w:val="00B63597"/>
    <w:rsid w:val="00B97DE5"/>
    <w:rsid w:val="00BD59FD"/>
    <w:rsid w:val="00C121B0"/>
    <w:rsid w:val="00CE3DB6"/>
    <w:rsid w:val="00DB731F"/>
    <w:rsid w:val="00DD401C"/>
    <w:rsid w:val="00DD56C4"/>
    <w:rsid w:val="00EF3EEF"/>
    <w:rsid w:val="00F07FDD"/>
    <w:rsid w:val="00F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6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6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B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6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6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551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845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7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83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33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8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1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6595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8968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33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43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783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22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2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754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3659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769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907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60F7-8388-4B5F-9938-6FEBB867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Zürich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 Leo Simon</dc:creator>
  <cp:lastModifiedBy>Kim Esbensen</cp:lastModifiedBy>
  <cp:revision>2</cp:revision>
  <dcterms:created xsi:type="dcterms:W3CDTF">2019-12-13T10:07:00Z</dcterms:created>
  <dcterms:modified xsi:type="dcterms:W3CDTF">2019-12-13T10:07:00Z</dcterms:modified>
</cp:coreProperties>
</file>